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61DC9" w:rsidRPr="001147E6" w:rsidRDefault="006D23FB">
      <w:pPr>
        <w:spacing w:after="17" w:line="240" w:lineRule="auto"/>
        <w:ind w:left="14" w:firstLine="0"/>
        <w:jc w:val="left"/>
        <w:rPr>
          <w:szCs w:val="28"/>
          <w:lang w:val="ru-RU"/>
        </w:rPr>
      </w:pPr>
      <w:bookmarkStart w:id="0" w:name="_GoBack"/>
      <w:bookmarkEnd w:id="0"/>
      <w:r w:rsidRPr="001147E6">
        <w:rPr>
          <w:szCs w:val="28"/>
          <w:lang w:val="ru-RU"/>
        </w:rPr>
        <w:t xml:space="preserve">От </w:t>
      </w:r>
      <w:r w:rsidR="006C1ECF">
        <w:rPr>
          <w:szCs w:val="28"/>
          <w:lang w:val="ru-RU"/>
        </w:rPr>
        <w:t xml:space="preserve"> </w:t>
      </w:r>
      <w:r w:rsidR="0035114D">
        <w:rPr>
          <w:szCs w:val="28"/>
          <w:lang w:val="ru-RU"/>
        </w:rPr>
        <w:t>2</w:t>
      </w:r>
      <w:r w:rsidR="00D62750">
        <w:rPr>
          <w:szCs w:val="28"/>
          <w:lang w:val="ru-RU"/>
        </w:rPr>
        <w:t xml:space="preserve"> </w:t>
      </w:r>
      <w:r w:rsidR="001B70C7" w:rsidRPr="00D62750">
        <w:rPr>
          <w:szCs w:val="28"/>
          <w:lang w:val="ru-RU"/>
        </w:rPr>
        <w:t xml:space="preserve"> </w:t>
      </w:r>
      <w:r w:rsidR="0035114D">
        <w:rPr>
          <w:szCs w:val="28"/>
          <w:lang w:val="ru-RU"/>
        </w:rPr>
        <w:t>марта</w:t>
      </w:r>
      <w:r w:rsidR="00F231C8" w:rsidRPr="001147E6">
        <w:rPr>
          <w:szCs w:val="28"/>
          <w:lang w:val="ru-RU"/>
        </w:rPr>
        <w:t xml:space="preserve"> 201</w:t>
      </w:r>
      <w:r w:rsidR="00A247FB">
        <w:rPr>
          <w:szCs w:val="28"/>
          <w:lang w:val="ru-RU"/>
        </w:rPr>
        <w:t>8</w:t>
      </w:r>
      <w:r w:rsidR="00F231C8" w:rsidRPr="001147E6">
        <w:rPr>
          <w:szCs w:val="28"/>
          <w:lang w:val="ru-RU"/>
        </w:rPr>
        <w:t xml:space="preserve"> г.  </w:t>
      </w:r>
    </w:p>
    <w:p w:rsidR="00661DC9" w:rsidRPr="000F539C" w:rsidRDefault="00661DC9" w:rsidP="004D23F1">
      <w:pPr>
        <w:spacing w:after="20" w:line="240" w:lineRule="auto"/>
        <w:ind w:left="0" w:firstLine="709"/>
        <w:jc w:val="left"/>
        <w:rPr>
          <w:lang w:val="ru-RU"/>
        </w:rPr>
      </w:pPr>
    </w:p>
    <w:p w:rsidR="00E228D2" w:rsidRDefault="00F231C8" w:rsidP="004D23F1">
      <w:pPr>
        <w:spacing w:after="102" w:line="240" w:lineRule="auto"/>
        <w:ind w:left="14" w:firstLine="0"/>
        <w:jc w:val="left"/>
        <w:rPr>
          <w:b/>
          <w:lang w:val="ru-RU"/>
        </w:rPr>
      </w:pPr>
      <w:r w:rsidRPr="000F539C">
        <w:rPr>
          <w:b/>
          <w:lang w:val="ru-RU"/>
        </w:rPr>
        <w:t xml:space="preserve">                                                                         </w:t>
      </w:r>
      <w:r w:rsidR="008801CB">
        <w:rPr>
          <w:b/>
          <w:lang w:val="ru-RU"/>
        </w:rPr>
        <w:t xml:space="preserve">   </w:t>
      </w:r>
      <w:r w:rsidRPr="000F539C">
        <w:rPr>
          <w:b/>
          <w:lang w:val="ru-RU"/>
        </w:rPr>
        <w:t xml:space="preserve">      Руководителям организаци</w:t>
      </w:r>
      <w:r w:rsidR="000F539C">
        <w:rPr>
          <w:b/>
          <w:lang w:val="ru-RU"/>
        </w:rPr>
        <w:t>й</w:t>
      </w:r>
      <w:r w:rsidRPr="000F539C">
        <w:rPr>
          <w:b/>
          <w:lang w:val="ru-RU"/>
        </w:rPr>
        <w:t xml:space="preserve"> </w:t>
      </w:r>
    </w:p>
    <w:p w:rsidR="006C1ECF" w:rsidRDefault="00F231C8" w:rsidP="00066A93">
      <w:pPr>
        <w:spacing w:after="102" w:line="240" w:lineRule="auto"/>
        <w:ind w:left="14" w:firstLine="0"/>
        <w:jc w:val="left"/>
        <w:rPr>
          <w:szCs w:val="28"/>
          <w:lang w:val="ru-RU"/>
        </w:rPr>
      </w:pPr>
      <w:r w:rsidRPr="000F539C">
        <w:rPr>
          <w:rFonts w:ascii="Arial" w:eastAsia="Arial" w:hAnsi="Arial" w:cs="Arial"/>
          <w:lang w:val="ru-RU"/>
        </w:rPr>
        <w:t xml:space="preserve"> </w:t>
      </w:r>
      <w:r w:rsidRPr="000F539C">
        <w:rPr>
          <w:lang w:val="ru-RU"/>
        </w:rPr>
        <w:t xml:space="preserve"> Международный Вестминстерский университет в г.Ташкенте (МВУТ) </w:t>
      </w:r>
      <w:r w:rsidR="0098275C">
        <w:rPr>
          <w:lang w:val="ru-RU"/>
        </w:rPr>
        <w:t>выражает Вам своё почтение  и</w:t>
      </w:r>
      <w:r w:rsidR="00A909E7">
        <w:rPr>
          <w:lang w:val="ru-RU"/>
        </w:rPr>
        <w:t xml:space="preserve"> </w:t>
      </w:r>
      <w:r w:rsidR="0098275C">
        <w:rPr>
          <w:lang w:val="ru-RU"/>
        </w:rPr>
        <w:t xml:space="preserve"> </w:t>
      </w:r>
      <w:r w:rsidR="00A909E7" w:rsidRPr="00A909E7">
        <w:rPr>
          <w:lang w:val="ru-RU"/>
        </w:rPr>
        <w:t>приглашает</w:t>
      </w:r>
      <w:r w:rsidR="00ED1E2A">
        <w:rPr>
          <w:lang w:val="ru-RU"/>
        </w:rPr>
        <w:t xml:space="preserve"> Вас </w:t>
      </w:r>
      <w:r w:rsidR="00FD39B6">
        <w:rPr>
          <w:lang w:val="ru-RU"/>
        </w:rPr>
        <w:t xml:space="preserve"> принять участие в </w:t>
      </w:r>
      <w:r w:rsidR="00BC258D">
        <w:rPr>
          <w:lang w:val="ru-RU"/>
        </w:rPr>
        <w:t xml:space="preserve">изготовлении </w:t>
      </w:r>
      <w:r w:rsidR="0035114D">
        <w:rPr>
          <w:lang w:val="ru-RU"/>
        </w:rPr>
        <w:t xml:space="preserve"> и поставке </w:t>
      </w:r>
      <w:r w:rsidR="00BC258D">
        <w:rPr>
          <w:lang w:val="ru-RU"/>
        </w:rPr>
        <w:t>мебельной продукции</w:t>
      </w:r>
      <w:r w:rsidR="00BE2445">
        <w:rPr>
          <w:lang w:val="ru-RU"/>
        </w:rPr>
        <w:t xml:space="preserve"> </w:t>
      </w:r>
      <w:r w:rsidR="00BE2445" w:rsidRPr="00BE2445">
        <w:rPr>
          <w:lang w:val="ru-RU"/>
        </w:rPr>
        <w:t xml:space="preserve"> </w:t>
      </w:r>
      <w:r w:rsidR="00A247FB">
        <w:rPr>
          <w:lang w:val="ru-RU"/>
        </w:rPr>
        <w:t>согласно Приложения №1</w:t>
      </w:r>
      <w:r w:rsidR="00BC258D">
        <w:rPr>
          <w:lang w:val="ru-RU"/>
        </w:rPr>
        <w:t>.</w:t>
      </w:r>
    </w:p>
    <w:p w:rsidR="00661DC9" w:rsidRPr="000F539C" w:rsidRDefault="00F231C8" w:rsidP="00EE7AC1">
      <w:pPr>
        <w:spacing w:line="240" w:lineRule="auto"/>
        <w:rPr>
          <w:lang w:val="ru-RU"/>
        </w:rPr>
      </w:pPr>
      <w:r w:rsidRPr="000F539C">
        <w:rPr>
          <w:lang w:val="ru-RU"/>
        </w:rPr>
        <w:t>В случае Вашей заинтересованности просим Вас пред</w:t>
      </w:r>
      <w:r w:rsidR="004379D3">
        <w:rPr>
          <w:lang w:val="ru-RU"/>
        </w:rPr>
        <w:t>о</w:t>
      </w:r>
      <w:r w:rsidRPr="000F539C">
        <w:rPr>
          <w:lang w:val="ru-RU"/>
        </w:rPr>
        <w:t xml:space="preserve">ставить коммерческое предложение </w:t>
      </w:r>
      <w:r w:rsidR="003F0BED">
        <w:rPr>
          <w:lang w:val="ru-RU"/>
        </w:rPr>
        <w:t>.</w:t>
      </w:r>
    </w:p>
    <w:p w:rsidR="00661DC9" w:rsidRPr="000F539C" w:rsidRDefault="00F231C8" w:rsidP="00EE7AC1">
      <w:pPr>
        <w:spacing w:line="240" w:lineRule="auto"/>
        <w:rPr>
          <w:lang w:val="ru-RU"/>
        </w:rPr>
      </w:pPr>
      <w:r w:rsidRPr="000F539C">
        <w:rPr>
          <w:lang w:val="ru-RU"/>
        </w:rPr>
        <w:t>Коммерческое предложение должно быть представлено не поз</w:t>
      </w:r>
      <w:r w:rsidR="006D23FB" w:rsidRPr="000F539C">
        <w:rPr>
          <w:lang w:val="ru-RU"/>
        </w:rPr>
        <w:t xml:space="preserve">днее </w:t>
      </w:r>
      <w:r w:rsidR="009656B2">
        <w:rPr>
          <w:lang w:val="ru-RU"/>
        </w:rPr>
        <w:t xml:space="preserve"> </w:t>
      </w:r>
      <w:r w:rsidR="0098275C">
        <w:rPr>
          <w:lang w:val="ru-RU"/>
        </w:rPr>
        <w:t xml:space="preserve"> </w:t>
      </w:r>
      <w:r w:rsidR="006D23FB" w:rsidRPr="000F539C">
        <w:rPr>
          <w:lang w:val="ru-RU"/>
        </w:rPr>
        <w:t>1</w:t>
      </w:r>
      <w:r w:rsidR="007B529C">
        <w:rPr>
          <w:lang w:val="ru-RU"/>
        </w:rPr>
        <w:t>5</w:t>
      </w:r>
      <w:r w:rsidR="006D23FB" w:rsidRPr="000F539C">
        <w:rPr>
          <w:lang w:val="ru-RU"/>
        </w:rPr>
        <w:t xml:space="preserve">:00 (ташкентское время) </w:t>
      </w:r>
      <w:r w:rsidRPr="000F539C">
        <w:rPr>
          <w:lang w:val="ru-RU"/>
        </w:rPr>
        <w:t xml:space="preserve"> </w:t>
      </w:r>
      <w:r w:rsidR="00BB4490">
        <w:rPr>
          <w:lang w:val="ru-RU"/>
        </w:rPr>
        <w:t xml:space="preserve"> </w:t>
      </w:r>
      <w:r w:rsidR="0035114D">
        <w:rPr>
          <w:lang w:val="ru-RU"/>
        </w:rPr>
        <w:t>9</w:t>
      </w:r>
      <w:r w:rsidR="00BC258D">
        <w:rPr>
          <w:lang w:val="ru-RU"/>
        </w:rPr>
        <w:t xml:space="preserve"> </w:t>
      </w:r>
      <w:r w:rsidR="0070114F">
        <w:rPr>
          <w:lang w:val="ru-RU"/>
        </w:rPr>
        <w:t xml:space="preserve"> </w:t>
      </w:r>
      <w:r w:rsidR="0035114D">
        <w:rPr>
          <w:lang w:val="ru-RU"/>
        </w:rPr>
        <w:t>марта</w:t>
      </w:r>
      <w:r w:rsidR="00B46DCB">
        <w:rPr>
          <w:lang w:val="ru-RU"/>
        </w:rPr>
        <w:t xml:space="preserve"> </w:t>
      </w:r>
      <w:r w:rsidR="000F539C" w:rsidRPr="000F539C">
        <w:rPr>
          <w:lang w:val="ru-RU"/>
        </w:rPr>
        <w:t xml:space="preserve"> </w:t>
      </w:r>
      <w:r w:rsidRPr="000F539C">
        <w:rPr>
          <w:lang w:val="ru-RU"/>
        </w:rPr>
        <w:t>201</w:t>
      </w:r>
      <w:r w:rsidR="00A247FB">
        <w:rPr>
          <w:lang w:val="ru-RU"/>
        </w:rPr>
        <w:t>8</w:t>
      </w:r>
      <w:r w:rsidRPr="000F539C">
        <w:rPr>
          <w:lang w:val="ru-RU"/>
        </w:rPr>
        <w:t xml:space="preserve"> г. по указанному ниже адресу:  </w:t>
      </w:r>
    </w:p>
    <w:p w:rsidR="00661DC9" w:rsidRPr="003F0BED" w:rsidRDefault="00F231C8" w:rsidP="00EE7AC1">
      <w:pPr>
        <w:spacing w:line="240" w:lineRule="auto"/>
        <w:ind w:left="9" w:hanging="10"/>
        <w:jc w:val="center"/>
        <w:rPr>
          <w:b/>
          <w:lang w:val="ru-RU"/>
        </w:rPr>
      </w:pPr>
      <w:r w:rsidRPr="000F539C">
        <w:rPr>
          <w:b/>
          <w:lang w:val="ru-RU"/>
        </w:rPr>
        <w:t xml:space="preserve">Международный Вестминстерский Университет в г. Ташкенте, Республика Узбекистан, 100047, г. Ташкент, ул. </w:t>
      </w:r>
      <w:r w:rsidRPr="003F0BED">
        <w:rPr>
          <w:b/>
          <w:lang w:val="ru-RU"/>
        </w:rPr>
        <w:t>Истикбол, 12</w:t>
      </w:r>
    </w:p>
    <w:p w:rsidR="00661DC9" w:rsidRPr="000F539C" w:rsidRDefault="00F231C8" w:rsidP="00EE7AC1">
      <w:pPr>
        <w:spacing w:line="240" w:lineRule="auto"/>
        <w:rPr>
          <w:lang w:val="ru-RU"/>
        </w:rPr>
      </w:pPr>
      <w:r w:rsidRPr="000F539C">
        <w:rPr>
          <w:lang w:val="ru-RU"/>
        </w:rPr>
        <w:t xml:space="preserve">Предложение должно быть в запечатанном конверте со следующей маркировкой:  </w:t>
      </w:r>
    </w:p>
    <w:p w:rsidR="00661DC9" w:rsidRPr="000F539C" w:rsidRDefault="00F231C8" w:rsidP="00EE7AC1">
      <w:pPr>
        <w:spacing w:after="270" w:line="240" w:lineRule="auto"/>
        <w:ind w:firstLine="0"/>
        <w:rPr>
          <w:lang w:val="ru-RU"/>
        </w:rPr>
      </w:pPr>
      <w:r w:rsidRPr="000F539C">
        <w:rPr>
          <w:b/>
          <w:lang w:val="ru-RU"/>
        </w:rPr>
        <w:t>КОМУ</w:t>
      </w:r>
      <w:r w:rsidRPr="000F539C">
        <w:rPr>
          <w:lang w:val="ru-RU"/>
        </w:rPr>
        <w:t xml:space="preserve">: </w:t>
      </w:r>
      <w:r w:rsidR="000F539C" w:rsidRPr="000F539C">
        <w:rPr>
          <w:lang w:val="ru-RU"/>
        </w:rPr>
        <w:t xml:space="preserve">  </w:t>
      </w:r>
      <w:r w:rsidRPr="000F539C">
        <w:rPr>
          <w:b/>
          <w:lang w:val="ru-RU"/>
        </w:rPr>
        <w:t>Международный Вестминстерский Университет в г. Ташкент</w:t>
      </w:r>
      <w:r w:rsidR="000F539C" w:rsidRPr="000F539C">
        <w:rPr>
          <w:b/>
          <w:lang w:val="ru-RU"/>
        </w:rPr>
        <w:t>е</w:t>
      </w:r>
      <w:r w:rsidRPr="000F539C">
        <w:rPr>
          <w:lang w:val="ru-RU"/>
        </w:rPr>
        <w:t xml:space="preserve">  </w:t>
      </w:r>
    </w:p>
    <w:p w:rsidR="00066A93" w:rsidRPr="00066A93" w:rsidRDefault="00F231C8" w:rsidP="00066A93">
      <w:pPr>
        <w:spacing w:line="240" w:lineRule="auto"/>
        <w:rPr>
          <w:b/>
          <w:szCs w:val="28"/>
          <w:lang w:val="ru-RU"/>
        </w:rPr>
      </w:pPr>
      <w:r w:rsidRPr="000F539C">
        <w:rPr>
          <w:b/>
          <w:lang w:val="ru-RU"/>
        </w:rPr>
        <w:t>ВНИМАНИЮ</w:t>
      </w:r>
      <w:r w:rsidR="004379D3">
        <w:rPr>
          <w:lang w:val="ru-RU"/>
        </w:rPr>
        <w:t xml:space="preserve">: </w:t>
      </w:r>
      <w:r w:rsidRPr="000F539C">
        <w:rPr>
          <w:b/>
          <w:lang w:val="ru-RU"/>
        </w:rPr>
        <w:t>Конкурсной Комиссии</w:t>
      </w:r>
      <w:r w:rsidR="004D23F1">
        <w:rPr>
          <w:b/>
          <w:lang w:val="ru-RU"/>
        </w:rPr>
        <w:t xml:space="preserve"> по </w:t>
      </w:r>
      <w:r w:rsidR="00BC258D" w:rsidRPr="00BC258D">
        <w:rPr>
          <w:b/>
          <w:lang w:val="ru-RU"/>
        </w:rPr>
        <w:t xml:space="preserve">изготовлении </w:t>
      </w:r>
      <w:r w:rsidR="0035114D">
        <w:rPr>
          <w:b/>
          <w:lang w:val="ru-RU"/>
        </w:rPr>
        <w:t xml:space="preserve">и поставке </w:t>
      </w:r>
      <w:r w:rsidR="00066A93" w:rsidRPr="00066A93">
        <w:rPr>
          <w:b/>
          <w:lang w:val="ru-RU"/>
        </w:rPr>
        <w:t xml:space="preserve">мебельной продукции </w:t>
      </w:r>
      <w:r w:rsidR="00C803E4">
        <w:rPr>
          <w:b/>
          <w:lang w:val="ru-RU"/>
        </w:rPr>
        <w:t xml:space="preserve"> </w:t>
      </w:r>
      <w:r w:rsidR="00066A93" w:rsidRPr="00066A93">
        <w:rPr>
          <w:b/>
          <w:lang w:val="ru-RU"/>
        </w:rPr>
        <w:t>согласно Приложения №1.</w:t>
      </w:r>
    </w:p>
    <w:p w:rsidR="00661DC9" w:rsidRDefault="00F231C8" w:rsidP="00EE7AC1">
      <w:pPr>
        <w:spacing w:line="240" w:lineRule="auto"/>
        <w:ind w:firstLine="0"/>
        <w:rPr>
          <w:lang w:val="ru-RU"/>
        </w:rPr>
      </w:pPr>
      <w:r w:rsidRPr="000F539C">
        <w:rPr>
          <w:b/>
          <w:lang w:val="ru-RU"/>
        </w:rPr>
        <w:t xml:space="preserve">УЧАСТНИК </w:t>
      </w:r>
      <w:r w:rsidR="000F539C">
        <w:rPr>
          <w:b/>
          <w:lang w:val="ru-RU"/>
        </w:rPr>
        <w:t xml:space="preserve"> </w:t>
      </w:r>
      <w:r w:rsidRPr="000F539C">
        <w:rPr>
          <w:b/>
          <w:lang w:val="ru-RU"/>
        </w:rPr>
        <w:t>КОНКУРСА</w:t>
      </w:r>
      <w:r w:rsidR="000F539C" w:rsidRPr="000F539C">
        <w:rPr>
          <w:b/>
          <w:lang w:val="ru-RU"/>
        </w:rPr>
        <w:t xml:space="preserve">:   </w:t>
      </w:r>
      <w:r w:rsidR="000F539C">
        <w:rPr>
          <w:b/>
          <w:lang w:val="ru-RU"/>
        </w:rPr>
        <w:t xml:space="preserve"> </w:t>
      </w:r>
      <w:r w:rsidR="000F539C" w:rsidRPr="000F539C">
        <w:rPr>
          <w:b/>
          <w:lang w:val="ru-RU"/>
        </w:rPr>
        <w:t xml:space="preserve"> НАЗВАНИЕ И АДРЕС ОРГАНИЗАЦИИ</w:t>
      </w:r>
      <w:r w:rsidRPr="000F539C">
        <w:rPr>
          <w:lang w:val="ru-RU"/>
        </w:rPr>
        <w:t xml:space="preserve">  </w:t>
      </w:r>
    </w:p>
    <w:p w:rsidR="00201165" w:rsidRPr="00201165" w:rsidRDefault="00201165" w:rsidP="00EE7AC1">
      <w:pPr>
        <w:spacing w:after="210" w:line="240" w:lineRule="auto"/>
        <w:ind w:left="-15" w:firstLine="0"/>
        <w:rPr>
          <w:lang w:val="ru-RU"/>
        </w:rPr>
      </w:pPr>
      <w:r w:rsidRPr="00201165">
        <w:rPr>
          <w:b/>
          <w:lang w:val="ru-RU"/>
        </w:rPr>
        <w:t xml:space="preserve">         </w:t>
      </w:r>
      <w:r w:rsidRPr="00201165">
        <w:rPr>
          <w:lang w:val="ru-RU"/>
        </w:rPr>
        <w:t>Заявки, полученные МВУТ после указанного выше срока по любой причине, рассматриваться не будут.  МВУТ  не несёт ответственности за вскрытие заявок, не отвечающих вышеуказанным требованиям и без соответствующей маркировки на конверте. Университет оставляет за собой  право не выбрать ни одного участника и объявить тендер снова.</w:t>
      </w:r>
    </w:p>
    <w:p w:rsidR="00201165" w:rsidRPr="00201165" w:rsidRDefault="00201165" w:rsidP="00EE7AC1">
      <w:pPr>
        <w:spacing w:after="210" w:line="240" w:lineRule="auto"/>
        <w:ind w:left="-15" w:firstLine="0"/>
        <w:rPr>
          <w:b/>
          <w:lang w:val="ru-RU"/>
        </w:rPr>
      </w:pPr>
      <w:r w:rsidRPr="00201165">
        <w:rPr>
          <w:b/>
          <w:lang w:val="ru-RU"/>
        </w:rPr>
        <w:t xml:space="preserve">          Необходимый список прилагаемых в конверте документов :</w:t>
      </w:r>
    </w:p>
    <w:p w:rsidR="00201165" w:rsidRPr="00201165" w:rsidRDefault="00201165" w:rsidP="00EE7AC1">
      <w:pPr>
        <w:numPr>
          <w:ilvl w:val="0"/>
          <w:numId w:val="1"/>
        </w:numPr>
        <w:spacing w:after="210" w:line="240" w:lineRule="auto"/>
        <w:contextualSpacing/>
        <w:rPr>
          <w:lang w:val="ru-RU"/>
        </w:rPr>
      </w:pPr>
      <w:r w:rsidRPr="00201165">
        <w:rPr>
          <w:lang w:val="ru-RU"/>
        </w:rPr>
        <w:t>Коммерческое предложение с указанием даты, периода действия коммерческого предложения, контактных телефонов организации.</w:t>
      </w:r>
    </w:p>
    <w:p w:rsidR="00201165" w:rsidRPr="00201165" w:rsidRDefault="00201165" w:rsidP="00EE7AC1">
      <w:pPr>
        <w:numPr>
          <w:ilvl w:val="0"/>
          <w:numId w:val="1"/>
        </w:numPr>
        <w:spacing w:after="210" w:line="240" w:lineRule="auto"/>
        <w:contextualSpacing/>
        <w:rPr>
          <w:lang w:val="ru-RU"/>
        </w:rPr>
      </w:pPr>
      <w:r w:rsidRPr="00201165">
        <w:rPr>
          <w:lang w:val="ru-RU"/>
        </w:rPr>
        <w:t>Лицензия (копия).</w:t>
      </w:r>
    </w:p>
    <w:p w:rsidR="00201165" w:rsidRPr="00201165" w:rsidRDefault="00201165" w:rsidP="00EE7AC1">
      <w:pPr>
        <w:numPr>
          <w:ilvl w:val="0"/>
          <w:numId w:val="1"/>
        </w:numPr>
        <w:spacing w:after="210" w:line="240" w:lineRule="auto"/>
        <w:contextualSpacing/>
        <w:rPr>
          <w:lang w:val="ru-RU"/>
        </w:rPr>
      </w:pPr>
      <w:r w:rsidRPr="00201165">
        <w:rPr>
          <w:lang w:val="ru-RU"/>
        </w:rPr>
        <w:t>Гувохнома (копия).</w:t>
      </w:r>
    </w:p>
    <w:p w:rsidR="00201165" w:rsidRPr="00E228D2" w:rsidRDefault="00201165" w:rsidP="00E228D2">
      <w:pPr>
        <w:numPr>
          <w:ilvl w:val="0"/>
          <w:numId w:val="1"/>
        </w:numPr>
        <w:spacing w:after="210" w:line="240" w:lineRule="auto"/>
        <w:contextualSpacing/>
        <w:rPr>
          <w:lang w:val="ru-RU"/>
        </w:rPr>
      </w:pPr>
      <w:r w:rsidRPr="00201165">
        <w:rPr>
          <w:lang w:val="ru-RU"/>
        </w:rPr>
        <w:t xml:space="preserve">Информация о фирме (начало работы, клиенты, рекомендательные письма). </w:t>
      </w:r>
    </w:p>
    <w:p w:rsidR="0055413B" w:rsidRDefault="00F231C8" w:rsidP="004D23F1">
      <w:pPr>
        <w:spacing w:line="240" w:lineRule="auto"/>
        <w:rPr>
          <w:lang w:val="ru-RU"/>
        </w:rPr>
      </w:pPr>
      <w:r w:rsidRPr="000F539C">
        <w:rPr>
          <w:lang w:val="ru-RU"/>
        </w:rPr>
        <w:t>По дополнительным вопросам  касательно конкурса просим обращаться</w:t>
      </w:r>
      <w:r w:rsidR="000F539C">
        <w:rPr>
          <w:lang w:val="ru-RU"/>
        </w:rPr>
        <w:t xml:space="preserve"> </w:t>
      </w:r>
      <w:r w:rsidRPr="000F539C">
        <w:rPr>
          <w:lang w:val="ru-RU"/>
        </w:rPr>
        <w:t xml:space="preserve"> по телефон</w:t>
      </w:r>
      <w:r w:rsidR="007B529C">
        <w:rPr>
          <w:lang w:val="ru-RU"/>
        </w:rPr>
        <w:t>ам</w:t>
      </w:r>
      <w:r w:rsidR="000F539C">
        <w:rPr>
          <w:lang w:val="ru-RU"/>
        </w:rPr>
        <w:t>:</w:t>
      </w:r>
      <w:r w:rsidR="007C038F">
        <w:rPr>
          <w:lang w:val="ru-RU"/>
        </w:rPr>
        <w:t xml:space="preserve">     238-74-14 </w:t>
      </w:r>
      <w:r w:rsidR="007B529C">
        <w:rPr>
          <w:lang w:val="ru-RU"/>
        </w:rPr>
        <w:t xml:space="preserve"> ,  (90) 329-24-50</w:t>
      </w:r>
    </w:p>
    <w:p w:rsidR="00770B1B" w:rsidRDefault="00770B1B" w:rsidP="00066A93">
      <w:pPr>
        <w:spacing w:after="210" w:line="350" w:lineRule="auto"/>
        <w:ind w:left="-15" w:firstLine="720"/>
        <w:rPr>
          <w:b/>
          <w:lang w:val="ru-RU"/>
        </w:rPr>
      </w:pPr>
    </w:p>
    <w:p w:rsidR="00066A93" w:rsidRPr="00066A93" w:rsidRDefault="00066A93" w:rsidP="00066A93">
      <w:pPr>
        <w:spacing w:after="210" w:line="350" w:lineRule="auto"/>
        <w:ind w:left="-15" w:firstLine="720"/>
        <w:rPr>
          <w:b/>
          <w:lang w:val="ru-RU"/>
        </w:rPr>
      </w:pPr>
      <w:r>
        <w:rPr>
          <w:b/>
          <w:lang w:val="ru-RU"/>
        </w:rPr>
        <w:lastRenderedPageBreak/>
        <w:t xml:space="preserve">                                                                                                          </w:t>
      </w:r>
      <w:r w:rsidRPr="00066A93">
        <w:rPr>
          <w:b/>
          <w:lang w:val="ru-RU"/>
        </w:rPr>
        <w:t>Приложение №1</w:t>
      </w:r>
    </w:p>
    <w:p w:rsidR="00066A93" w:rsidRPr="00066A93" w:rsidRDefault="00066A93" w:rsidP="00066A93">
      <w:pPr>
        <w:spacing w:after="160" w:line="259" w:lineRule="auto"/>
        <w:ind w:left="0" w:firstLine="0"/>
        <w:jc w:val="center"/>
        <w:rPr>
          <w:rFonts w:eastAsia="Calibri"/>
          <w:b/>
          <w:color w:val="auto"/>
          <w:szCs w:val="28"/>
          <w:lang w:val="ru-RU"/>
        </w:rPr>
      </w:pPr>
      <w:r w:rsidRPr="00066A93">
        <w:rPr>
          <w:rFonts w:eastAsia="Calibri"/>
          <w:b/>
          <w:color w:val="auto"/>
          <w:szCs w:val="28"/>
          <w:lang w:val="ru-RU"/>
        </w:rPr>
        <w:t>ТЕХНИЧЕСКОЕ ОПИСАНИЕ МЕБЕЛИ.</w:t>
      </w:r>
    </w:p>
    <w:p w:rsidR="00066A93" w:rsidRPr="00066A93" w:rsidRDefault="0035114D" w:rsidP="0035114D">
      <w:pPr>
        <w:spacing w:after="160" w:line="259" w:lineRule="auto"/>
        <w:ind w:left="720" w:firstLine="0"/>
        <w:contextualSpacing/>
        <w:jc w:val="left"/>
        <w:rPr>
          <w:rFonts w:eastAsia="Calibri"/>
          <w:color w:val="auto"/>
          <w:szCs w:val="28"/>
          <w:lang w:val="ru-RU"/>
        </w:rPr>
      </w:pPr>
      <w:r>
        <w:rPr>
          <w:rFonts w:eastAsia="Calibri"/>
          <w:color w:val="auto"/>
          <w:szCs w:val="28"/>
          <w:lang w:val="ru-RU"/>
        </w:rPr>
        <w:t xml:space="preserve">                      </w:t>
      </w:r>
      <w:r w:rsidR="00066A93" w:rsidRPr="00066A93">
        <w:rPr>
          <w:rFonts w:eastAsia="Calibri"/>
          <w:color w:val="auto"/>
          <w:szCs w:val="28"/>
          <w:lang w:val="ru-RU"/>
        </w:rPr>
        <w:t>Аудитория для симуляции судебных заседаний.</w:t>
      </w:r>
    </w:p>
    <w:p w:rsidR="00066A93" w:rsidRPr="00066A93" w:rsidRDefault="00066A93" w:rsidP="00066A93">
      <w:pPr>
        <w:spacing w:after="160" w:line="259" w:lineRule="auto"/>
        <w:ind w:left="0" w:firstLine="0"/>
        <w:jc w:val="left"/>
        <w:rPr>
          <w:rFonts w:ascii="Calibri" w:eastAsia="Calibri" w:hAnsi="Calibri"/>
          <w:noProof/>
          <w:color w:val="auto"/>
          <w:sz w:val="22"/>
          <w:lang w:val="ru-RU" w:eastAsia="ru-RU"/>
        </w:rPr>
      </w:pPr>
      <w:r w:rsidRPr="00066A93">
        <w:rPr>
          <w:rFonts w:ascii="Calibri" w:eastAsia="Calibri" w:hAnsi="Calibri"/>
          <w:noProof/>
          <w:color w:val="auto"/>
          <w:sz w:val="22"/>
        </w:rPr>
        <w:drawing>
          <wp:inline distT="0" distB="0" distL="0" distR="0" wp14:anchorId="01B28DC0" wp14:editId="39F4BE11">
            <wp:extent cx="5407660" cy="3762375"/>
            <wp:effectExtent l="0" t="0" r="2540" b="9525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15124" cy="376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A93" w:rsidRPr="00066A93" w:rsidRDefault="00066A93" w:rsidP="00066A93">
      <w:pPr>
        <w:spacing w:after="160" w:line="259" w:lineRule="auto"/>
        <w:ind w:left="0" w:firstLine="0"/>
        <w:jc w:val="left"/>
        <w:rPr>
          <w:rFonts w:ascii="Calibri" w:eastAsia="Calibri" w:hAnsi="Calibri"/>
          <w:noProof/>
          <w:color w:val="auto"/>
          <w:sz w:val="22"/>
          <w:lang w:val="ru-RU" w:eastAsia="ru-RU"/>
        </w:rPr>
      </w:pPr>
    </w:p>
    <w:p w:rsidR="00066A93" w:rsidRPr="00066A93" w:rsidRDefault="00066A93" w:rsidP="00066A93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  <w:r w:rsidRPr="00066A93">
        <w:rPr>
          <w:rFonts w:ascii="Calibri" w:eastAsia="Calibri" w:hAnsi="Calibri"/>
          <w:noProof/>
          <w:color w:val="auto"/>
          <w:sz w:val="22"/>
        </w:rPr>
        <w:drawing>
          <wp:inline distT="0" distB="0" distL="0" distR="0" wp14:anchorId="7D2C584F" wp14:editId="2944C024">
            <wp:extent cx="5592313" cy="3238500"/>
            <wp:effectExtent l="0" t="0" r="889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01949" cy="324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A93" w:rsidRPr="00066A93" w:rsidRDefault="00066A93" w:rsidP="00066A93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</w:p>
    <w:p w:rsidR="00066A93" w:rsidRPr="00066A93" w:rsidRDefault="00066A93" w:rsidP="00066A93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  <w:r w:rsidRPr="00066A93">
        <w:rPr>
          <w:rFonts w:ascii="Calibri" w:eastAsia="Calibri" w:hAnsi="Calibri"/>
          <w:noProof/>
          <w:color w:val="auto"/>
          <w:sz w:val="22"/>
        </w:rPr>
        <w:lastRenderedPageBreak/>
        <w:drawing>
          <wp:inline distT="0" distB="0" distL="0" distR="0" wp14:anchorId="4D8BFF37" wp14:editId="0ECACE87">
            <wp:extent cx="5940425" cy="4061460"/>
            <wp:effectExtent l="0" t="0" r="3175" b="0"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A93" w:rsidRPr="00066A93" w:rsidRDefault="00066A93" w:rsidP="00066A93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</w:p>
    <w:p w:rsidR="00066A93" w:rsidRPr="00066A93" w:rsidRDefault="00066A93" w:rsidP="00066A93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</w:p>
    <w:p w:rsidR="00066A93" w:rsidRPr="00066A93" w:rsidRDefault="00066A93" w:rsidP="00066A93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  <w:r w:rsidRPr="00066A93">
        <w:rPr>
          <w:rFonts w:ascii="Calibri" w:eastAsia="Calibri" w:hAnsi="Calibri"/>
          <w:noProof/>
          <w:color w:val="auto"/>
          <w:sz w:val="22"/>
        </w:rPr>
        <w:drawing>
          <wp:inline distT="0" distB="0" distL="0" distR="0" wp14:anchorId="1561D9F3" wp14:editId="65F30F00">
            <wp:extent cx="5940425" cy="3512820"/>
            <wp:effectExtent l="0" t="0" r="3175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1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A93" w:rsidRPr="00066A93" w:rsidRDefault="00066A93" w:rsidP="00066A93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</w:p>
    <w:p w:rsidR="0035114D" w:rsidRPr="0035114D" w:rsidRDefault="0035114D" w:rsidP="0035114D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  <w:r w:rsidRPr="0035114D">
        <w:rPr>
          <w:rFonts w:eastAsia="Calibri"/>
          <w:color w:val="auto"/>
          <w:szCs w:val="28"/>
          <w:lang w:val="ru-RU"/>
        </w:rPr>
        <w:lastRenderedPageBreak/>
        <w:t>1. Стол для судей</w:t>
      </w:r>
      <w:r w:rsidRPr="0035114D">
        <w:rPr>
          <w:rFonts w:ascii="Calibri" w:eastAsia="Calibri" w:hAnsi="Calibri"/>
          <w:color w:val="auto"/>
          <w:sz w:val="22"/>
          <w:lang w:val="ru-RU"/>
        </w:rPr>
        <w:t xml:space="preserve"> </w:t>
      </w:r>
      <w:r w:rsidRPr="0035114D">
        <w:rPr>
          <w:rFonts w:eastAsia="Calibri"/>
          <w:color w:val="auto"/>
          <w:szCs w:val="28"/>
          <w:lang w:val="ru-RU"/>
        </w:rPr>
        <w:t>(2200*800*760)                      -     1  штука.</w:t>
      </w:r>
    </w:p>
    <w:p w:rsidR="0035114D" w:rsidRPr="0035114D" w:rsidRDefault="0035114D" w:rsidP="0035114D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  <w:r w:rsidRPr="0035114D">
        <w:rPr>
          <w:rFonts w:ascii="Arial" w:eastAsia="Calibri" w:hAnsi="Arial" w:cs="Arial"/>
          <w:color w:val="666666"/>
          <w:sz w:val="21"/>
          <w:szCs w:val="21"/>
          <w:shd w:val="clear" w:color="auto" w:fill="FFFFFF"/>
          <w:lang w:val="ru-RU"/>
        </w:rPr>
        <w:t xml:space="preserve"> </w:t>
      </w:r>
      <w:r w:rsidRPr="0035114D">
        <w:rPr>
          <w:rFonts w:ascii="Arial" w:eastAsia="Calibri" w:hAnsi="Arial" w:cs="Arial"/>
          <w:color w:val="auto"/>
          <w:sz w:val="21"/>
          <w:szCs w:val="21"/>
          <w:shd w:val="clear" w:color="auto" w:fill="FFFFFF"/>
          <w:lang w:val="ru-RU"/>
        </w:rPr>
        <w:t>Изготовляется из ламинированной плиты МДФ толщиной 32 мм. Кромка и фасад фрезерованная и окрашенная в цвет плиты, покрыта ударопрочным лаком.</w:t>
      </w:r>
      <w:r w:rsidRPr="0035114D">
        <w:rPr>
          <w:rFonts w:ascii="Arial" w:eastAsia="Calibri" w:hAnsi="Arial" w:cs="Arial"/>
          <w:color w:val="auto"/>
          <w:sz w:val="23"/>
          <w:szCs w:val="23"/>
          <w:shd w:val="clear" w:color="auto" w:fill="FFFFFF"/>
          <w:lang w:val="ru-RU"/>
        </w:rPr>
        <w:t xml:space="preserve"> </w:t>
      </w:r>
    </w:p>
    <w:p w:rsidR="0035114D" w:rsidRPr="0035114D" w:rsidRDefault="0035114D" w:rsidP="0035114D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  <w:r w:rsidRPr="0035114D">
        <w:rPr>
          <w:rFonts w:ascii="Calibri" w:eastAsia="Calibri" w:hAnsi="Calibri"/>
          <w:noProof/>
          <w:color w:val="auto"/>
          <w:sz w:val="22"/>
        </w:rPr>
        <w:drawing>
          <wp:inline distT="0" distB="0" distL="0" distR="0" wp14:anchorId="19868384" wp14:editId="58700B76">
            <wp:extent cx="5350459" cy="3573780"/>
            <wp:effectExtent l="0" t="0" r="3175" b="7620"/>
            <wp:docPr id="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55529" cy="3577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14D" w:rsidRPr="0035114D" w:rsidRDefault="0035114D" w:rsidP="0035114D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  <w:r w:rsidRPr="0035114D">
        <w:rPr>
          <w:rFonts w:eastAsia="Calibri"/>
          <w:color w:val="auto"/>
          <w:szCs w:val="28"/>
          <w:lang w:val="ru-RU"/>
        </w:rPr>
        <w:t>2. Стол для секретаря суда(800*600*760)     -               1штука.</w:t>
      </w:r>
    </w:p>
    <w:p w:rsidR="0035114D" w:rsidRPr="0035114D" w:rsidRDefault="0035114D" w:rsidP="0035114D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  <w:r w:rsidRPr="0035114D">
        <w:rPr>
          <w:rFonts w:ascii="Arial" w:eastAsia="Calibri" w:hAnsi="Arial" w:cs="Arial"/>
          <w:color w:val="auto"/>
          <w:sz w:val="21"/>
          <w:szCs w:val="21"/>
          <w:shd w:val="clear" w:color="auto" w:fill="FFFFFF"/>
          <w:lang w:val="ru-RU"/>
        </w:rPr>
        <w:t>Изготовляется из ламинированной плиты МДФ толщиной 32 мм. Кромка и фасад фрезерованная и окрашенная в цвет плиты, покрыта ударопрочным лаком.</w:t>
      </w:r>
      <w:r w:rsidRPr="0035114D">
        <w:rPr>
          <w:rFonts w:ascii="Arial" w:eastAsia="Calibri" w:hAnsi="Arial" w:cs="Arial"/>
          <w:color w:val="auto"/>
          <w:sz w:val="23"/>
          <w:szCs w:val="23"/>
          <w:shd w:val="clear" w:color="auto" w:fill="FFFFFF"/>
          <w:lang w:val="ru-RU"/>
        </w:rPr>
        <w:t xml:space="preserve"> </w:t>
      </w:r>
    </w:p>
    <w:p w:rsidR="0035114D" w:rsidRPr="0035114D" w:rsidRDefault="0035114D" w:rsidP="0035114D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  <w:r w:rsidRPr="0035114D">
        <w:rPr>
          <w:rFonts w:ascii="Calibri" w:eastAsia="Calibri" w:hAnsi="Calibri"/>
          <w:noProof/>
          <w:color w:val="auto"/>
          <w:sz w:val="22"/>
        </w:rPr>
        <w:drawing>
          <wp:inline distT="0" distB="0" distL="0" distR="0" wp14:anchorId="5D7483A9" wp14:editId="59EBC368">
            <wp:extent cx="3924300" cy="3492627"/>
            <wp:effectExtent l="0" t="0" r="0" b="0"/>
            <wp:docPr id="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30549" cy="3498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14D" w:rsidRPr="0035114D" w:rsidRDefault="0035114D" w:rsidP="0035114D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</w:p>
    <w:p w:rsidR="0035114D" w:rsidRPr="0035114D" w:rsidRDefault="0035114D" w:rsidP="0035114D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  <w:r w:rsidRPr="0035114D">
        <w:rPr>
          <w:rFonts w:eastAsia="Calibri"/>
          <w:color w:val="auto"/>
          <w:szCs w:val="28"/>
          <w:lang w:val="ru-RU"/>
        </w:rPr>
        <w:t>3. Стол для адвокатов (1900*600*760)  -   2 штуки</w:t>
      </w:r>
    </w:p>
    <w:p w:rsidR="0035114D" w:rsidRPr="0035114D" w:rsidRDefault="0035114D" w:rsidP="0035114D">
      <w:pPr>
        <w:spacing w:after="160" w:line="259" w:lineRule="auto"/>
        <w:ind w:left="0" w:firstLine="0"/>
        <w:jc w:val="left"/>
        <w:rPr>
          <w:rFonts w:eastAsia="Calibri"/>
          <w:b/>
          <w:color w:val="auto"/>
          <w:szCs w:val="28"/>
          <w:lang w:val="ru-RU"/>
        </w:rPr>
      </w:pPr>
      <w:r w:rsidRPr="0035114D">
        <w:rPr>
          <w:rFonts w:ascii="Arial" w:eastAsia="Calibri" w:hAnsi="Arial" w:cs="Arial"/>
          <w:color w:val="auto"/>
          <w:sz w:val="21"/>
          <w:szCs w:val="21"/>
          <w:shd w:val="clear" w:color="auto" w:fill="FFFFFF"/>
          <w:lang w:val="ru-RU"/>
        </w:rPr>
        <w:t>Изготовляется из ламинированной плиты МДФ толщиной 32 мм. Кромка и фасад фрезерованная и окрашенная в цвет плиты , покрыта ударопрочным лаком</w:t>
      </w:r>
      <w:r w:rsidRPr="0035114D">
        <w:rPr>
          <w:rFonts w:ascii="Arial" w:eastAsia="Calibri" w:hAnsi="Arial" w:cs="Arial"/>
          <w:b/>
          <w:color w:val="auto"/>
          <w:sz w:val="21"/>
          <w:szCs w:val="21"/>
          <w:shd w:val="clear" w:color="auto" w:fill="FFFFFF"/>
          <w:lang w:val="ru-RU"/>
        </w:rPr>
        <w:t>.</w:t>
      </w:r>
      <w:r w:rsidRPr="0035114D">
        <w:rPr>
          <w:rFonts w:eastAsia="Calibri"/>
          <w:b/>
          <w:color w:val="auto"/>
          <w:szCs w:val="28"/>
          <w:lang w:val="ru-RU"/>
        </w:rPr>
        <w:t xml:space="preserve"> </w:t>
      </w:r>
    </w:p>
    <w:p w:rsidR="0035114D" w:rsidRPr="0035114D" w:rsidRDefault="0035114D" w:rsidP="0035114D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  <w:r w:rsidRPr="0035114D">
        <w:rPr>
          <w:rFonts w:ascii="Calibri" w:eastAsia="Calibri" w:hAnsi="Calibri"/>
          <w:noProof/>
          <w:color w:val="auto"/>
          <w:sz w:val="22"/>
        </w:rPr>
        <w:drawing>
          <wp:inline distT="0" distB="0" distL="0" distR="0" wp14:anchorId="44B464E4" wp14:editId="578F5F2F">
            <wp:extent cx="4998720" cy="3352800"/>
            <wp:effectExtent l="0" t="0" r="0" b="0"/>
            <wp:docPr id="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99160" cy="335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14D" w:rsidRPr="0035114D" w:rsidRDefault="0035114D" w:rsidP="0035114D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  <w:r w:rsidRPr="0035114D">
        <w:rPr>
          <w:rFonts w:eastAsia="Calibri"/>
          <w:color w:val="auto"/>
          <w:szCs w:val="28"/>
          <w:lang w:val="ru-RU"/>
        </w:rPr>
        <w:t>4.Трибуна для выступлений – 1штука.              Материал:  ЛМДФ</w:t>
      </w:r>
      <w:r w:rsidRPr="0035114D">
        <w:rPr>
          <w:rFonts w:ascii="Calibri" w:eastAsia="Calibri" w:hAnsi="Calibri"/>
          <w:noProof/>
          <w:color w:val="auto"/>
          <w:sz w:val="22"/>
        </w:rPr>
        <w:drawing>
          <wp:inline distT="0" distB="0" distL="0" distR="0" wp14:anchorId="32437E8B" wp14:editId="625A669F">
            <wp:extent cx="2694666" cy="3999323"/>
            <wp:effectExtent l="0" t="0" r="0" b="1270"/>
            <wp:docPr id="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94666" cy="3999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5114D">
        <w:rPr>
          <w:rFonts w:ascii="Calibri" w:eastAsia="Calibri" w:hAnsi="Calibri"/>
          <w:noProof/>
          <w:color w:val="auto"/>
          <w:sz w:val="22"/>
          <w:lang w:val="ru-RU" w:eastAsia="ru-RU"/>
        </w:rPr>
        <w:t xml:space="preserve"> </w:t>
      </w:r>
      <w:r w:rsidRPr="0035114D">
        <w:rPr>
          <w:rFonts w:ascii="Calibri" w:eastAsia="Calibri" w:hAnsi="Calibri"/>
          <w:noProof/>
          <w:color w:val="auto"/>
          <w:sz w:val="22"/>
        </w:rPr>
        <w:drawing>
          <wp:inline distT="0" distB="0" distL="0" distR="0" wp14:anchorId="411FD095" wp14:editId="7C91B067">
            <wp:extent cx="2397722" cy="3996648"/>
            <wp:effectExtent l="0" t="0" r="3175" b="4445"/>
            <wp:docPr id="1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20768" cy="4035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14D" w:rsidRPr="0035114D" w:rsidRDefault="0035114D" w:rsidP="0035114D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  <w:r w:rsidRPr="0035114D">
        <w:rPr>
          <w:rFonts w:eastAsia="Calibri"/>
          <w:color w:val="auto"/>
          <w:szCs w:val="28"/>
          <w:lang w:val="ru-RU"/>
        </w:rPr>
        <w:lastRenderedPageBreak/>
        <w:t>5.</w:t>
      </w:r>
      <w:r w:rsidRPr="0035114D">
        <w:rPr>
          <w:rFonts w:ascii="Calibri" w:eastAsia="Calibri" w:hAnsi="Calibri"/>
          <w:color w:val="auto"/>
          <w:sz w:val="22"/>
          <w:lang w:val="ru-RU"/>
        </w:rPr>
        <w:t xml:space="preserve"> </w:t>
      </w:r>
      <w:r w:rsidRPr="0035114D">
        <w:rPr>
          <w:rFonts w:eastAsia="Calibri"/>
          <w:color w:val="auto"/>
          <w:szCs w:val="28"/>
          <w:lang w:val="ru-RU"/>
        </w:rPr>
        <w:t>Стол для присяжных и наблюдателей (1200*450*760)        –      12штук.</w:t>
      </w:r>
    </w:p>
    <w:p w:rsidR="0035114D" w:rsidRPr="0035114D" w:rsidRDefault="0035114D" w:rsidP="0035114D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  <w:r w:rsidRPr="0035114D">
        <w:rPr>
          <w:rFonts w:eastAsia="Calibri"/>
          <w:color w:val="auto"/>
          <w:szCs w:val="28"/>
          <w:lang w:val="ru-RU"/>
        </w:rPr>
        <w:t xml:space="preserve">Материал: ЛМДФ, </w:t>
      </w:r>
    </w:p>
    <w:p w:rsidR="0035114D" w:rsidRPr="0035114D" w:rsidRDefault="0035114D" w:rsidP="0035114D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  <w:r w:rsidRPr="0035114D">
        <w:rPr>
          <w:rFonts w:eastAsia="Calibri"/>
          <w:color w:val="auto"/>
          <w:szCs w:val="28"/>
          <w:lang w:val="ru-RU"/>
        </w:rPr>
        <w:t>Столешница толщиной 32 мм, кромка –ПВХ толщиной  - 2мм.</w:t>
      </w:r>
    </w:p>
    <w:p w:rsidR="0035114D" w:rsidRPr="0035114D" w:rsidRDefault="0035114D" w:rsidP="0035114D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  <w:r w:rsidRPr="0035114D">
        <w:rPr>
          <w:rFonts w:ascii="Calibri" w:eastAsia="Calibri" w:hAnsi="Calibri"/>
          <w:noProof/>
          <w:color w:val="auto"/>
          <w:sz w:val="22"/>
        </w:rPr>
        <w:drawing>
          <wp:inline distT="0" distB="0" distL="0" distR="0" wp14:anchorId="7C295C2C" wp14:editId="59C1EE75">
            <wp:extent cx="3653471" cy="3459480"/>
            <wp:effectExtent l="0" t="0" r="4445" b="7620"/>
            <wp:docPr id="1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64079" cy="346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14D" w:rsidRPr="0035114D" w:rsidRDefault="0035114D" w:rsidP="0035114D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</w:p>
    <w:p w:rsidR="0035114D" w:rsidRPr="0035114D" w:rsidRDefault="0035114D" w:rsidP="0035114D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</w:p>
    <w:p w:rsidR="0035114D" w:rsidRPr="0035114D" w:rsidRDefault="0035114D" w:rsidP="0035114D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  <w:r w:rsidRPr="0035114D">
        <w:rPr>
          <w:rFonts w:ascii="Calibri" w:eastAsia="Calibri" w:hAnsi="Calibri"/>
          <w:noProof/>
          <w:color w:val="auto"/>
          <w:sz w:val="22"/>
        </w:rPr>
        <w:drawing>
          <wp:inline distT="0" distB="0" distL="0" distR="0" wp14:anchorId="7FE5DCAF" wp14:editId="30503224">
            <wp:extent cx="5238115" cy="3219450"/>
            <wp:effectExtent l="0" t="0" r="635" b="0"/>
            <wp:docPr id="2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46488" cy="3224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14D" w:rsidRPr="0035114D" w:rsidRDefault="0035114D" w:rsidP="0035114D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</w:p>
    <w:p w:rsidR="0035114D" w:rsidRPr="0035114D" w:rsidRDefault="0035114D" w:rsidP="0035114D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  <w:r w:rsidRPr="0035114D">
        <w:rPr>
          <w:rFonts w:eastAsia="Calibri"/>
          <w:color w:val="auto"/>
          <w:szCs w:val="28"/>
          <w:lang w:val="ru-RU"/>
        </w:rPr>
        <w:lastRenderedPageBreak/>
        <w:t>6. Кресло для судей   -  3штуки. Обивка -  кожзаменитель.</w:t>
      </w:r>
    </w:p>
    <w:p w:rsidR="0035114D" w:rsidRPr="0035114D" w:rsidRDefault="0035114D" w:rsidP="0035114D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  <w:r w:rsidRPr="0035114D">
        <w:rPr>
          <w:rFonts w:ascii="Calibri" w:eastAsia="Calibri" w:hAnsi="Calibri"/>
          <w:noProof/>
          <w:color w:val="auto"/>
          <w:sz w:val="22"/>
        </w:rPr>
        <w:drawing>
          <wp:inline distT="0" distB="0" distL="0" distR="0" wp14:anchorId="0FA05FA1" wp14:editId="16816115">
            <wp:extent cx="2503805" cy="3905250"/>
            <wp:effectExtent l="0" t="0" r="0" b="0"/>
            <wp:docPr id="2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27069" cy="394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14D" w:rsidRPr="0035114D" w:rsidRDefault="0035114D" w:rsidP="0035114D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  <w:r w:rsidRPr="0035114D">
        <w:rPr>
          <w:rFonts w:eastAsia="Calibri"/>
          <w:color w:val="auto"/>
          <w:szCs w:val="28"/>
          <w:lang w:val="ru-RU"/>
        </w:rPr>
        <w:t xml:space="preserve">7.Стул для присяжных и наблюдателей суда   </w:t>
      </w:r>
      <w:r>
        <w:rPr>
          <w:rFonts w:eastAsia="Calibri"/>
          <w:color w:val="auto"/>
          <w:szCs w:val="28"/>
          <w:lang w:val="ru-RU"/>
        </w:rPr>
        <w:t xml:space="preserve">   </w:t>
      </w:r>
      <w:r w:rsidRPr="0035114D">
        <w:rPr>
          <w:rFonts w:eastAsia="Calibri"/>
          <w:color w:val="auto"/>
          <w:szCs w:val="28"/>
          <w:lang w:val="ru-RU"/>
        </w:rPr>
        <w:t>–           24 штуки.</w:t>
      </w:r>
    </w:p>
    <w:p w:rsidR="0035114D" w:rsidRPr="0035114D" w:rsidRDefault="0035114D" w:rsidP="0035114D">
      <w:pPr>
        <w:spacing w:after="160" w:line="259" w:lineRule="auto"/>
        <w:ind w:left="0" w:firstLine="0"/>
        <w:jc w:val="left"/>
        <w:rPr>
          <w:rFonts w:eastAsia="Calibri"/>
          <w:color w:val="auto"/>
          <w:szCs w:val="28"/>
          <w:lang w:val="ru-RU"/>
        </w:rPr>
      </w:pPr>
      <w:r w:rsidRPr="0035114D">
        <w:rPr>
          <w:rFonts w:eastAsia="Calibri"/>
          <w:color w:val="auto"/>
          <w:szCs w:val="28"/>
          <w:lang w:val="ru-RU"/>
        </w:rPr>
        <w:t>Каркас металлический, порошковая краска, обивка тканьевая.</w:t>
      </w:r>
    </w:p>
    <w:p w:rsidR="00066A93" w:rsidRPr="0035114D" w:rsidRDefault="0035114D" w:rsidP="0035114D">
      <w:pPr>
        <w:spacing w:after="160" w:line="259" w:lineRule="auto"/>
        <w:ind w:left="0" w:firstLine="0"/>
        <w:jc w:val="left"/>
        <w:rPr>
          <w:rStyle w:val="Hyperlink"/>
          <w:rFonts w:eastAsia="Calibri"/>
          <w:color w:val="auto"/>
          <w:szCs w:val="28"/>
          <w:u w:val="none"/>
          <w:lang w:val="ru-RU"/>
        </w:rPr>
      </w:pPr>
      <w:r w:rsidRPr="0035114D">
        <w:rPr>
          <w:rFonts w:ascii="Calibri" w:eastAsia="Calibri" w:hAnsi="Calibri"/>
          <w:noProof/>
          <w:color w:val="auto"/>
          <w:sz w:val="22"/>
        </w:rPr>
        <w:drawing>
          <wp:inline distT="0" distB="0" distL="0" distR="0" wp14:anchorId="7C7621F1" wp14:editId="5B01070C">
            <wp:extent cx="2285738" cy="3810000"/>
            <wp:effectExtent l="0" t="0" r="635" b="0"/>
            <wp:docPr id="2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11512" cy="3852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66A93" w:rsidRPr="0035114D" w:rsidSect="004D23F1">
      <w:pgSz w:w="12240" w:h="15840"/>
      <w:pgMar w:top="864" w:right="576" w:bottom="1008" w:left="1296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charset w:val="00"/>
    <w:family w:val="swiss"/>
    <w:pitch w:val="variable"/>
    <w:sig w:usb0="E00002FF" w:usb1="4000ACFF" w:usb2="00000001" w:usb3="00000000" w:csb0="0000019F" w:csb1="00000000"/>
  </w:font>
  <w:font w:name="Segoe UI"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BF1606"/>
    <w:multiLevelType w:val="hybridMultilevel"/>
    <w:tmpl w:val="0E121440"/>
    <w:lvl w:ilvl="0" w:tplc="A6A454D6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" w15:restartNumberingAfterBreak="0">
    <w:nsid w:val="18371E67"/>
    <w:multiLevelType w:val="hybridMultilevel"/>
    <w:tmpl w:val="EF008610"/>
    <w:lvl w:ilvl="0" w:tplc="2D34A950">
      <w:start w:val="1"/>
      <w:numFmt w:val="decimal"/>
      <w:lvlText w:val="%1."/>
      <w:lvlJc w:val="left"/>
      <w:pPr>
        <w:ind w:left="3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65" w:hanging="360"/>
      </w:pPr>
    </w:lvl>
    <w:lvl w:ilvl="2" w:tplc="0409001B" w:tentative="1">
      <w:start w:val="1"/>
      <w:numFmt w:val="lowerRoman"/>
      <w:lvlText w:val="%3."/>
      <w:lvlJc w:val="right"/>
      <w:pPr>
        <w:ind w:left="1785" w:hanging="180"/>
      </w:pPr>
    </w:lvl>
    <w:lvl w:ilvl="3" w:tplc="0409000F" w:tentative="1">
      <w:start w:val="1"/>
      <w:numFmt w:val="decimal"/>
      <w:lvlText w:val="%4."/>
      <w:lvlJc w:val="left"/>
      <w:pPr>
        <w:ind w:left="2505" w:hanging="360"/>
      </w:pPr>
    </w:lvl>
    <w:lvl w:ilvl="4" w:tplc="04090019" w:tentative="1">
      <w:start w:val="1"/>
      <w:numFmt w:val="lowerLetter"/>
      <w:lvlText w:val="%5."/>
      <w:lvlJc w:val="left"/>
      <w:pPr>
        <w:ind w:left="3225" w:hanging="360"/>
      </w:pPr>
    </w:lvl>
    <w:lvl w:ilvl="5" w:tplc="0409001B" w:tentative="1">
      <w:start w:val="1"/>
      <w:numFmt w:val="lowerRoman"/>
      <w:lvlText w:val="%6."/>
      <w:lvlJc w:val="right"/>
      <w:pPr>
        <w:ind w:left="3945" w:hanging="180"/>
      </w:pPr>
    </w:lvl>
    <w:lvl w:ilvl="6" w:tplc="0409000F" w:tentative="1">
      <w:start w:val="1"/>
      <w:numFmt w:val="decimal"/>
      <w:lvlText w:val="%7."/>
      <w:lvlJc w:val="left"/>
      <w:pPr>
        <w:ind w:left="4665" w:hanging="360"/>
      </w:pPr>
    </w:lvl>
    <w:lvl w:ilvl="7" w:tplc="04090019" w:tentative="1">
      <w:start w:val="1"/>
      <w:numFmt w:val="lowerLetter"/>
      <w:lvlText w:val="%8."/>
      <w:lvlJc w:val="left"/>
      <w:pPr>
        <w:ind w:left="5385" w:hanging="360"/>
      </w:pPr>
    </w:lvl>
    <w:lvl w:ilvl="8" w:tplc="0409001B" w:tentative="1">
      <w:start w:val="1"/>
      <w:numFmt w:val="lowerRoman"/>
      <w:lvlText w:val="%9."/>
      <w:lvlJc w:val="right"/>
      <w:pPr>
        <w:ind w:left="6105" w:hanging="180"/>
      </w:pPr>
    </w:lvl>
  </w:abstractNum>
  <w:abstractNum w:abstractNumId="2" w15:restartNumberingAfterBreak="0">
    <w:nsid w:val="337B3B5E"/>
    <w:multiLevelType w:val="hybridMultilevel"/>
    <w:tmpl w:val="AF32965C"/>
    <w:lvl w:ilvl="0" w:tplc="68CE1C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34880FCE"/>
    <w:multiLevelType w:val="hybridMultilevel"/>
    <w:tmpl w:val="266E8F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72226C"/>
    <w:multiLevelType w:val="hybridMultilevel"/>
    <w:tmpl w:val="F46A1C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CD56BEA"/>
    <w:multiLevelType w:val="hybridMultilevel"/>
    <w:tmpl w:val="87B24C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67B3118"/>
    <w:multiLevelType w:val="hybridMultilevel"/>
    <w:tmpl w:val="D500F9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7442E28"/>
    <w:multiLevelType w:val="hybridMultilevel"/>
    <w:tmpl w:val="9B5C8D7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0FE1B92"/>
    <w:multiLevelType w:val="hybridMultilevel"/>
    <w:tmpl w:val="1BF4A8E2"/>
    <w:lvl w:ilvl="0" w:tplc="801AEC4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ACD5EF9"/>
    <w:multiLevelType w:val="hybridMultilevel"/>
    <w:tmpl w:val="C5CA5F7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7"/>
  </w:num>
  <w:num w:numId="3">
    <w:abstractNumId w:val="2"/>
  </w:num>
  <w:num w:numId="4">
    <w:abstractNumId w:val="3"/>
  </w:num>
  <w:num w:numId="5">
    <w:abstractNumId w:val="4"/>
  </w:num>
  <w:num w:numId="6">
    <w:abstractNumId w:val="6"/>
  </w:num>
  <w:num w:numId="7">
    <w:abstractNumId w:val="0"/>
  </w:num>
  <w:num w:numId="8">
    <w:abstractNumId w:val="9"/>
  </w:num>
  <w:num w:numId="9">
    <w:abstractNumId w:val="8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1DC9"/>
    <w:rsid w:val="00066A93"/>
    <w:rsid w:val="000F539C"/>
    <w:rsid w:val="00105CAD"/>
    <w:rsid w:val="001147E6"/>
    <w:rsid w:val="001B70C7"/>
    <w:rsid w:val="00201165"/>
    <w:rsid w:val="002339DB"/>
    <w:rsid w:val="00270E6B"/>
    <w:rsid w:val="002B614B"/>
    <w:rsid w:val="0030534B"/>
    <w:rsid w:val="0035114D"/>
    <w:rsid w:val="00352287"/>
    <w:rsid w:val="003614A8"/>
    <w:rsid w:val="00383CD6"/>
    <w:rsid w:val="003947BF"/>
    <w:rsid w:val="003B1864"/>
    <w:rsid w:val="003E1B48"/>
    <w:rsid w:val="003E35FF"/>
    <w:rsid w:val="003F0BED"/>
    <w:rsid w:val="004379D3"/>
    <w:rsid w:val="00467263"/>
    <w:rsid w:val="0049055B"/>
    <w:rsid w:val="004B1DF2"/>
    <w:rsid w:val="004B3D6E"/>
    <w:rsid w:val="004C1C40"/>
    <w:rsid w:val="004D23F1"/>
    <w:rsid w:val="004F768D"/>
    <w:rsid w:val="00512C07"/>
    <w:rsid w:val="0055413B"/>
    <w:rsid w:val="005B6367"/>
    <w:rsid w:val="005C1F65"/>
    <w:rsid w:val="005E6CDB"/>
    <w:rsid w:val="00661DC9"/>
    <w:rsid w:val="00676170"/>
    <w:rsid w:val="006C1ECF"/>
    <w:rsid w:val="006D23FB"/>
    <w:rsid w:val="006E0B14"/>
    <w:rsid w:val="0070114F"/>
    <w:rsid w:val="007313C7"/>
    <w:rsid w:val="00770B1B"/>
    <w:rsid w:val="007B529C"/>
    <w:rsid w:val="007C038F"/>
    <w:rsid w:val="008801CB"/>
    <w:rsid w:val="00893D79"/>
    <w:rsid w:val="009145F7"/>
    <w:rsid w:val="0091538B"/>
    <w:rsid w:val="009402AA"/>
    <w:rsid w:val="009656B2"/>
    <w:rsid w:val="00971EBA"/>
    <w:rsid w:val="0098275C"/>
    <w:rsid w:val="00A247FB"/>
    <w:rsid w:val="00A909E7"/>
    <w:rsid w:val="00AD63CE"/>
    <w:rsid w:val="00B0535D"/>
    <w:rsid w:val="00B17E10"/>
    <w:rsid w:val="00B46DCB"/>
    <w:rsid w:val="00BB4490"/>
    <w:rsid w:val="00BC258D"/>
    <w:rsid w:val="00BE2445"/>
    <w:rsid w:val="00C803E4"/>
    <w:rsid w:val="00D448F1"/>
    <w:rsid w:val="00D62750"/>
    <w:rsid w:val="00E228D2"/>
    <w:rsid w:val="00E53096"/>
    <w:rsid w:val="00E60008"/>
    <w:rsid w:val="00ED1E2A"/>
    <w:rsid w:val="00EE7AC1"/>
    <w:rsid w:val="00F231C8"/>
    <w:rsid w:val="00FD39B6"/>
    <w:rsid w:val="00FD54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C96B57D-AD25-44DD-9D4C-74DC573508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407" w:line="340" w:lineRule="auto"/>
      <w:ind w:left="-1" w:firstLine="7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34"/>
    <w:qFormat/>
    <w:rsid w:val="003E1B48"/>
    <w:pPr>
      <w:ind w:left="720"/>
      <w:contextualSpacing/>
    </w:pPr>
  </w:style>
  <w:style w:type="table" w:styleId="TableGrid0">
    <w:name w:val="Table Grid"/>
    <w:basedOn w:val="TableNormal"/>
    <w:uiPriority w:val="39"/>
    <w:rsid w:val="003947BF"/>
    <w:pPr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msonormal">
    <w:name w:val="x_msonormal"/>
    <w:basedOn w:val="Normal"/>
    <w:rsid w:val="004D23F1"/>
    <w:pPr>
      <w:spacing w:before="100" w:beforeAutospacing="1" w:after="100" w:afterAutospacing="1" w:line="240" w:lineRule="auto"/>
      <w:ind w:left="0" w:firstLine="0"/>
      <w:jc w:val="left"/>
    </w:pPr>
    <w:rPr>
      <w:color w:val="auto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E228D2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B1DF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1DF2"/>
    <w:rPr>
      <w:rFonts w:ascii="Segoe UI" w:eastAsia="Times New Roman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64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177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82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43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1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0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1702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8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35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23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941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7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8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344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35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219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654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949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07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67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38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75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61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69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923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445</Words>
  <Characters>2537</Characters>
  <Application>Microsoft Office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Khilola Asranova</dc:creator>
  <cp:keywords/>
  <cp:lastModifiedBy>Natalya Milyutina</cp:lastModifiedBy>
  <cp:revision>2</cp:revision>
  <cp:lastPrinted>2017-09-26T06:25:00Z</cp:lastPrinted>
  <dcterms:created xsi:type="dcterms:W3CDTF">2018-03-02T11:08:00Z</dcterms:created>
  <dcterms:modified xsi:type="dcterms:W3CDTF">2018-03-02T11:08:00Z</dcterms:modified>
</cp:coreProperties>
</file>